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AE" w:rsidRDefault="00BC4EAE" w:rsidP="00BC4EAE">
      <w:pPr>
        <w:jc w:val="center"/>
        <w:rPr>
          <w:rFonts w:cstheme="minorHAnsi"/>
          <w:b/>
          <w:sz w:val="32"/>
          <w:szCs w:val="32"/>
        </w:rPr>
      </w:pPr>
      <w:r w:rsidRPr="00BC4EAE">
        <w:rPr>
          <w:rFonts w:cstheme="minorHAnsi"/>
          <w:b/>
          <w:sz w:val="32"/>
          <w:szCs w:val="32"/>
        </w:rPr>
        <w:t>Hyreskontrakt sarg</w:t>
      </w:r>
    </w:p>
    <w:p w:rsidR="00234CC2" w:rsidRPr="00BC4EAE" w:rsidRDefault="00234CC2" w:rsidP="00234C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Hyrestagare</w:t>
      </w:r>
    </w:p>
    <w:tbl>
      <w:tblPr>
        <w:tblStyle w:val="Tabellrutnt"/>
        <w:tblW w:w="9464" w:type="dxa"/>
        <w:tblLook w:val="04A0"/>
      </w:tblPr>
      <w:tblGrid>
        <w:gridCol w:w="4606"/>
        <w:gridCol w:w="4858"/>
      </w:tblGrid>
      <w:tr w:rsidR="00234CC2" w:rsidRPr="00BC4EAE" w:rsidTr="00C60123">
        <w:trPr>
          <w:trHeight w:val="611"/>
        </w:trPr>
        <w:tc>
          <w:tcPr>
            <w:tcW w:w="9464" w:type="dxa"/>
            <w:gridSpan w:val="2"/>
          </w:tcPr>
          <w:p w:rsidR="00234CC2" w:rsidRPr="00BC4EAE" w:rsidRDefault="00234CC2" w:rsidP="00234CC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Förening/företag/kommun</w:t>
            </w:r>
            <w:r w:rsidRPr="00BC4EAE">
              <w:rPr>
                <w:rFonts w:cstheme="minorHAnsi"/>
                <w:sz w:val="18"/>
                <w:szCs w:val="18"/>
              </w:rPr>
              <w:t>:</w:t>
            </w:r>
          </w:p>
        </w:tc>
      </w:tr>
      <w:tr w:rsidR="00234CC2" w:rsidRPr="00BC4EAE" w:rsidTr="00F75B5C">
        <w:trPr>
          <w:trHeight w:val="549"/>
        </w:trPr>
        <w:tc>
          <w:tcPr>
            <w:tcW w:w="4606" w:type="dxa"/>
            <w:tcBorders>
              <w:bottom w:val="single" w:sz="4" w:space="0" w:color="auto"/>
            </w:tcBorders>
          </w:tcPr>
          <w:p w:rsidR="00234CC2" w:rsidRPr="00BC4EAE" w:rsidRDefault="00234CC2" w:rsidP="00234CC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Kontaktpersson</w:t>
            </w:r>
            <w:r w:rsidRPr="00BC4EAE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Org.nr/</w:t>
            </w:r>
            <w:r w:rsidRPr="00BC4EAE">
              <w:rPr>
                <w:rFonts w:cstheme="minorHAnsi"/>
                <w:sz w:val="18"/>
                <w:szCs w:val="18"/>
              </w:rPr>
              <w:t>Personnr.</w:t>
            </w:r>
          </w:p>
        </w:tc>
      </w:tr>
      <w:tr w:rsidR="00234CC2" w:rsidRPr="00BC4EAE" w:rsidTr="00F75B5C">
        <w:trPr>
          <w:trHeight w:val="55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CC2" w:rsidRPr="00BC4EAE" w:rsidRDefault="00F75B5C" w:rsidP="00F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Fakturaa</w:t>
            </w:r>
            <w:r w:rsidR="00234CC2" w:rsidRPr="00BC4EAE">
              <w:rPr>
                <w:rFonts w:cstheme="minorHAnsi"/>
                <w:sz w:val="18"/>
                <w:szCs w:val="18"/>
              </w:rPr>
              <w:t>dress: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75B5C" w:rsidRPr="00BC4EAE" w:rsidTr="00F75B5C">
        <w:trPr>
          <w:trHeight w:val="557"/>
        </w:trPr>
        <w:tc>
          <w:tcPr>
            <w:tcW w:w="4606" w:type="dxa"/>
            <w:tcBorders>
              <w:top w:val="single" w:sz="4" w:space="0" w:color="auto"/>
            </w:tcBorders>
          </w:tcPr>
          <w:p w:rsidR="00F75B5C" w:rsidRDefault="00F75B5C" w:rsidP="00F75B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Referens: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F75B5C" w:rsidRPr="00BC4EAE" w:rsidRDefault="00F75B5C" w:rsidP="00C60123">
            <w:pPr>
              <w:rPr>
                <w:rFonts w:cstheme="minorHAnsi"/>
                <w:sz w:val="18"/>
                <w:szCs w:val="18"/>
              </w:rPr>
            </w:pPr>
            <w:r w:rsidRPr="00BC4EAE">
              <w:rPr>
                <w:rFonts w:cstheme="minorHAnsi"/>
                <w:sz w:val="18"/>
                <w:szCs w:val="18"/>
              </w:rPr>
              <w:t>Post.nr/Ort:</w:t>
            </w:r>
          </w:p>
        </w:tc>
      </w:tr>
      <w:tr w:rsidR="00234CC2" w:rsidRPr="00BC4EAE" w:rsidTr="00C60123">
        <w:trPr>
          <w:trHeight w:val="551"/>
        </w:trPr>
        <w:tc>
          <w:tcPr>
            <w:tcW w:w="4606" w:type="dxa"/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  <w:r w:rsidRPr="00BC4EAE">
              <w:rPr>
                <w:rFonts w:cstheme="minorHAnsi"/>
                <w:sz w:val="18"/>
                <w:szCs w:val="18"/>
              </w:rPr>
              <w:t>Telefon:</w:t>
            </w:r>
          </w:p>
        </w:tc>
        <w:tc>
          <w:tcPr>
            <w:tcW w:w="4858" w:type="dxa"/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  <w:r w:rsidRPr="00BC4EAE">
              <w:rPr>
                <w:rFonts w:cstheme="minorHAnsi"/>
                <w:sz w:val="18"/>
                <w:szCs w:val="18"/>
              </w:rPr>
              <w:t>E-Post:</w:t>
            </w:r>
          </w:p>
        </w:tc>
      </w:tr>
    </w:tbl>
    <w:p w:rsidR="00F75B5C" w:rsidRDefault="00F75B5C" w:rsidP="00BC4EAE">
      <w:pPr>
        <w:rPr>
          <w:rFonts w:cstheme="minorHAnsi"/>
          <w:sz w:val="24"/>
          <w:szCs w:val="24"/>
        </w:rPr>
      </w:pPr>
    </w:p>
    <w:p w:rsidR="00BC4EAE" w:rsidRPr="00BC4EAE" w:rsidRDefault="00234CC2" w:rsidP="00BC4EA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Hyr härmed följande utrustning enligt hyresvillkor:</w:t>
      </w:r>
    </w:p>
    <w:p w:rsidR="00BC4EAE" w:rsidRP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C4EAE">
        <w:rPr>
          <w:rFonts w:cstheme="minorHAnsi"/>
          <w:sz w:val="24"/>
          <w:szCs w:val="24"/>
        </w:rPr>
        <w:t>Uppblåsbar sarg i ett stycke</w:t>
      </w:r>
    </w:p>
    <w:p w:rsidR="00BC4EAE" w:rsidRP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C4EAE">
        <w:rPr>
          <w:rFonts w:cstheme="minorHAnsi"/>
          <w:sz w:val="24"/>
          <w:szCs w:val="24"/>
        </w:rPr>
        <w:t>1 st kompressor</w:t>
      </w:r>
    </w:p>
    <w:p w:rsidR="00BC4EAE" w:rsidRP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C4EAE">
        <w:rPr>
          <w:rFonts w:cstheme="minorHAnsi"/>
          <w:sz w:val="24"/>
          <w:szCs w:val="24"/>
        </w:rPr>
        <w:t>1 st sladdvinda á 25m</w:t>
      </w:r>
    </w:p>
    <w:p w:rsidR="00BC4EAE" w:rsidRP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C4EAE">
        <w:rPr>
          <w:rFonts w:cstheme="minorHAnsi"/>
          <w:sz w:val="24"/>
          <w:szCs w:val="24"/>
        </w:rPr>
        <w:t>1 st spännband för förslutning av extra luftintag</w:t>
      </w:r>
    </w:p>
    <w:p w:rsid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C4EAE">
        <w:rPr>
          <w:rFonts w:cstheme="minorHAnsi"/>
          <w:sz w:val="24"/>
          <w:szCs w:val="24"/>
        </w:rPr>
        <w:t>40 st tältpinnar</w:t>
      </w:r>
    </w:p>
    <w:p w:rsidR="00BC4EAE" w:rsidRDefault="00BC4EAE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Släpvagn reg. </w:t>
      </w:r>
    </w:p>
    <w:p w:rsidR="00597033" w:rsidRDefault="00597033" w:rsidP="00597033">
      <w:pPr>
        <w:pStyle w:val="Liststycke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st Spännband till transport</w:t>
      </w:r>
    </w:p>
    <w:p w:rsidR="00234CC2" w:rsidRDefault="00234CC2" w:rsidP="00234C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Hyrestid: </w:t>
      </w:r>
    </w:p>
    <w:tbl>
      <w:tblPr>
        <w:tblStyle w:val="Tabellrutnt"/>
        <w:tblW w:w="9464" w:type="dxa"/>
        <w:tblLook w:val="04A0"/>
      </w:tblPr>
      <w:tblGrid>
        <w:gridCol w:w="4606"/>
        <w:gridCol w:w="4858"/>
      </w:tblGrid>
      <w:tr w:rsidR="00234CC2" w:rsidRPr="00BC4EAE" w:rsidTr="00C60123">
        <w:trPr>
          <w:trHeight w:val="551"/>
        </w:trPr>
        <w:tc>
          <w:tcPr>
            <w:tcW w:w="4606" w:type="dxa"/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f.r.o.m</w:t>
            </w:r>
          </w:p>
        </w:tc>
        <w:tc>
          <w:tcPr>
            <w:tcW w:w="4858" w:type="dxa"/>
          </w:tcPr>
          <w:p w:rsidR="00234CC2" w:rsidRPr="00BC4EAE" w:rsidRDefault="00234CC2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t.o.m</w:t>
            </w:r>
          </w:p>
        </w:tc>
      </w:tr>
    </w:tbl>
    <w:p w:rsidR="00234CC2" w:rsidRDefault="00234CC2" w:rsidP="00234CC2">
      <w:pPr>
        <w:rPr>
          <w:rFonts w:cstheme="minorHAnsi"/>
          <w:sz w:val="24"/>
          <w:szCs w:val="24"/>
        </w:rPr>
      </w:pPr>
    </w:p>
    <w:p w:rsidR="000B7B09" w:rsidRDefault="000B7B09" w:rsidP="00234C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Totalkostnad (inkl. moms)</w:t>
      </w:r>
    </w:p>
    <w:tbl>
      <w:tblPr>
        <w:tblStyle w:val="Tabellrutnt"/>
        <w:tblW w:w="9464" w:type="dxa"/>
        <w:tblLook w:val="04A0"/>
      </w:tblPr>
      <w:tblGrid>
        <w:gridCol w:w="4606"/>
        <w:gridCol w:w="4858"/>
      </w:tblGrid>
      <w:tr w:rsidR="000B7B09" w:rsidRPr="00BC4EAE" w:rsidTr="000B7B09">
        <w:trPr>
          <w:trHeight w:val="5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09" w:rsidRDefault="000B7B09" w:rsidP="000B7B09">
            <w:pPr>
              <w:pStyle w:val="Ingetavstnd"/>
              <w:jc w:val="right"/>
            </w:pPr>
          </w:p>
          <w:p w:rsidR="000B7B09" w:rsidRPr="00BC4EAE" w:rsidRDefault="000B7B09" w:rsidP="000B7B09">
            <w:pPr>
              <w:pStyle w:val="Ingetavstnd"/>
              <w:jc w:val="right"/>
            </w:pPr>
            <w:r>
              <w:t>kr</w:t>
            </w:r>
          </w:p>
        </w:tc>
        <w:tc>
          <w:tcPr>
            <w:tcW w:w="4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B09" w:rsidRPr="00BC4EAE" w:rsidRDefault="000B7B09" w:rsidP="00C6012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0B7B09" w:rsidRDefault="000B7B09" w:rsidP="00234CC2">
      <w:pPr>
        <w:rPr>
          <w:rFonts w:cstheme="minorHAnsi"/>
          <w:sz w:val="24"/>
          <w:szCs w:val="24"/>
        </w:rPr>
      </w:pPr>
    </w:p>
    <w:p w:rsidR="000B7B09" w:rsidRDefault="000B7B09" w:rsidP="000B7B09">
      <w:pPr>
        <w:rPr>
          <w:rFonts w:cstheme="minorHAnsi"/>
          <w:sz w:val="24"/>
          <w:szCs w:val="24"/>
        </w:rPr>
      </w:pPr>
      <w:r w:rsidRPr="000B7B09">
        <w:rPr>
          <w:rFonts w:cstheme="minorHAnsi"/>
          <w:sz w:val="24"/>
          <w:szCs w:val="24"/>
        </w:rPr>
        <w:t xml:space="preserve">Ovanstående </w:t>
      </w:r>
      <w:r>
        <w:rPr>
          <w:rFonts w:cstheme="minorHAnsi"/>
          <w:sz w:val="24"/>
          <w:szCs w:val="24"/>
        </w:rPr>
        <w:t xml:space="preserve">”hyreskontrakt </w:t>
      </w:r>
      <w:r w:rsidR="00F75B5C">
        <w:rPr>
          <w:rFonts w:cstheme="minorHAnsi"/>
          <w:sz w:val="24"/>
          <w:szCs w:val="24"/>
        </w:rPr>
        <w:t>sa</w:t>
      </w:r>
      <w:r w:rsidR="00415B12">
        <w:rPr>
          <w:rFonts w:cstheme="minorHAnsi"/>
          <w:sz w:val="24"/>
          <w:szCs w:val="24"/>
        </w:rPr>
        <w:t>rg</w:t>
      </w:r>
      <w:r w:rsidR="00F75B5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och ”Allmänna villkor” </w:t>
      </w:r>
      <w:r>
        <w:rPr>
          <w:rFonts w:cstheme="minorHAnsi"/>
          <w:sz w:val="24"/>
          <w:szCs w:val="24"/>
        </w:rPr>
        <w:br/>
      </w:r>
      <w:r w:rsidRPr="000B7B09">
        <w:rPr>
          <w:rFonts w:cstheme="minorHAnsi"/>
          <w:sz w:val="24"/>
          <w:szCs w:val="24"/>
        </w:rPr>
        <w:t>är för oss kända och vi förbinder oss att följa dessa:</w:t>
      </w:r>
    </w:p>
    <w:tbl>
      <w:tblPr>
        <w:tblStyle w:val="Tabellrutnt"/>
        <w:tblW w:w="9464" w:type="dxa"/>
        <w:tblLook w:val="04A0"/>
      </w:tblPr>
      <w:tblGrid>
        <w:gridCol w:w="4606"/>
        <w:gridCol w:w="4858"/>
      </w:tblGrid>
      <w:tr w:rsidR="00F75B5C" w:rsidRPr="00BC4EAE" w:rsidTr="00C60123">
        <w:trPr>
          <w:trHeight w:val="557"/>
        </w:trPr>
        <w:tc>
          <w:tcPr>
            <w:tcW w:w="4606" w:type="dxa"/>
          </w:tcPr>
          <w:p w:rsidR="00F75B5C" w:rsidRPr="00BC4EAE" w:rsidRDefault="00F75B5C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Ort/Datum</w:t>
            </w:r>
          </w:p>
        </w:tc>
        <w:tc>
          <w:tcPr>
            <w:tcW w:w="4858" w:type="dxa"/>
          </w:tcPr>
          <w:p w:rsidR="00F75B5C" w:rsidRPr="00BC4EAE" w:rsidRDefault="00F75B5C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Ort/Datum</w:t>
            </w:r>
          </w:p>
        </w:tc>
      </w:tr>
      <w:tr w:rsidR="00F75B5C" w:rsidRPr="00BC4EAE" w:rsidTr="00C60123">
        <w:trPr>
          <w:trHeight w:val="551"/>
        </w:trPr>
        <w:tc>
          <w:tcPr>
            <w:tcW w:w="4606" w:type="dxa"/>
          </w:tcPr>
          <w:p w:rsidR="00F75B5C" w:rsidRPr="00BC4EAE" w:rsidRDefault="00F75B5C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Hyrestagare</w:t>
            </w:r>
          </w:p>
        </w:tc>
        <w:tc>
          <w:tcPr>
            <w:tcW w:w="4858" w:type="dxa"/>
          </w:tcPr>
          <w:p w:rsidR="00F75B5C" w:rsidRPr="00BC4EAE" w:rsidRDefault="00F75B5C" w:rsidP="00C60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Uthyrare Håbro IF</w:t>
            </w:r>
          </w:p>
        </w:tc>
      </w:tr>
    </w:tbl>
    <w:p w:rsidR="00F75B5C" w:rsidRDefault="00F75B5C" w:rsidP="000B7B09">
      <w:pPr>
        <w:rPr>
          <w:rFonts w:cstheme="minorHAnsi"/>
          <w:sz w:val="24"/>
          <w:szCs w:val="24"/>
        </w:rPr>
      </w:pPr>
    </w:p>
    <w:p w:rsidR="00F75B5C" w:rsidRPr="004C7374" w:rsidRDefault="009B30BD" w:rsidP="009B30BD">
      <w:pPr>
        <w:jc w:val="center"/>
        <w:rPr>
          <w:rFonts w:cstheme="minorHAnsi"/>
          <w:b/>
          <w:sz w:val="32"/>
          <w:szCs w:val="32"/>
        </w:rPr>
      </w:pPr>
      <w:r w:rsidRPr="004C7374">
        <w:rPr>
          <w:rFonts w:cstheme="minorHAnsi"/>
          <w:b/>
          <w:sz w:val="32"/>
          <w:szCs w:val="32"/>
        </w:rPr>
        <w:t>A</w:t>
      </w:r>
      <w:r w:rsidR="004C7374" w:rsidRPr="004C7374">
        <w:rPr>
          <w:rFonts w:cstheme="minorHAnsi"/>
          <w:b/>
          <w:sz w:val="32"/>
          <w:szCs w:val="32"/>
        </w:rPr>
        <w:t>llmänna villkor</w:t>
      </w:r>
    </w:p>
    <w:tbl>
      <w:tblPr>
        <w:tblStyle w:val="Tabellrutnt"/>
        <w:tblW w:w="0" w:type="auto"/>
        <w:tblLook w:val="04A0"/>
      </w:tblPr>
      <w:tblGrid>
        <w:gridCol w:w="4606"/>
      </w:tblGrid>
      <w:tr w:rsidR="004C7374" w:rsidTr="00657A55">
        <w:tc>
          <w:tcPr>
            <w:tcW w:w="4606" w:type="dxa"/>
          </w:tcPr>
          <w:p w:rsidR="004C7374" w:rsidRPr="004C7374" w:rsidRDefault="004C7374" w:rsidP="00657A5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1.Skick</w:t>
            </w:r>
          </w:p>
          <w:p w:rsidR="004C7374" w:rsidRPr="004C7374" w:rsidRDefault="004C7374" w:rsidP="00AA0309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Hyrestagaren är ansvarig för att utrustningen återlämnas i samma skick som vid mottagandet.</w:t>
            </w:r>
            <w:r w:rsidRPr="004C7374">
              <w:rPr>
                <w:rFonts w:ascii="TrebuchetMS" w:hAnsi="TrebuchetMS" w:cs="TrebuchetMS"/>
              </w:rPr>
              <w:br/>
            </w:r>
          </w:p>
          <w:p w:rsidR="004C7374" w:rsidRPr="004C7374" w:rsidRDefault="004C7374" w:rsidP="00657A5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2. Skada</w:t>
            </w:r>
          </w:p>
          <w:p w:rsidR="004C7374" w:rsidRPr="004C7374" w:rsidRDefault="004C7374" w:rsidP="00AA0309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Hyrestagaren är ersättningsskyldig för eventuella skador, som ej kan räknas till normalt slitage, med kostnad för lagning/ersättning.</w:t>
            </w:r>
            <w:r w:rsidRPr="004C7374">
              <w:rPr>
                <w:rFonts w:ascii="TrebuchetMS" w:hAnsi="TrebuchetMS" w:cs="TrebuchetMS"/>
              </w:rPr>
              <w:br/>
            </w:r>
          </w:p>
          <w:p w:rsidR="004C7374" w:rsidRPr="004C7374" w:rsidRDefault="004C7374" w:rsidP="00657A5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4. Förlust</w:t>
            </w:r>
          </w:p>
          <w:p w:rsidR="004C7374" w:rsidRPr="004C7374" w:rsidRDefault="004C7374" w:rsidP="0023142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Borttappad utrustning ersätts av likvärdig på hyrestagarens bekostnad.</w:t>
            </w:r>
          </w:p>
          <w:p w:rsidR="004C7374" w:rsidRPr="004C7374" w:rsidRDefault="004C7374" w:rsidP="00231426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4C7374" w:rsidRPr="004C7374" w:rsidRDefault="004C7374" w:rsidP="00657A5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5. Informationsansvar</w:t>
            </w:r>
          </w:p>
          <w:p w:rsidR="004C7374" w:rsidRPr="004C7374" w:rsidRDefault="004C7374" w:rsidP="00EE4892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Det är hyrestagarens ansvar att inhämta eventuell information om funktion av materiel. Håbro IF ansvarar ej vid materielskador eller personskador som uppkommit pga felaktig hantering.</w:t>
            </w:r>
          </w:p>
          <w:p w:rsidR="004C7374" w:rsidRPr="004C7374" w:rsidRDefault="004C7374" w:rsidP="00657A55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4C7374" w:rsidRPr="004C7374" w:rsidRDefault="004C7374" w:rsidP="004A387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6. Betalning</w:t>
            </w:r>
          </w:p>
          <w:p w:rsidR="004C7374" w:rsidRPr="004C7374" w:rsidRDefault="004C7374" w:rsidP="004A3875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Företag, föreningar samt kommuner faktureras hyreskostnaden i efterhand med betalningsfrist om 30 dagar. Därefter tas dröjsmålsränta ut.</w:t>
            </w:r>
          </w:p>
          <w:p w:rsidR="004C7374" w:rsidRPr="004C7374" w:rsidRDefault="004C7374" w:rsidP="004A3875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</w:p>
          <w:p w:rsidR="004C7374" w:rsidRPr="004C7374" w:rsidRDefault="004C7374" w:rsidP="004A3875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Privatpersoner erlägger hyresavgiften på Håbro IF:s bankgironummer 5473-0155 i förhand. Sargen lämnas inte ut om betalningen inte kommit in. Observera att det brukar ta några bankdagar innan betalningen syns.</w:t>
            </w:r>
          </w:p>
          <w:p w:rsidR="004C7374" w:rsidRPr="004C7374" w:rsidRDefault="004C7374" w:rsidP="009B30BD">
            <w:pPr>
              <w:jc w:val="center"/>
              <w:rPr>
                <w:rFonts w:cstheme="minorHAnsi"/>
                <w:b/>
              </w:rPr>
            </w:pPr>
          </w:p>
          <w:p w:rsidR="004C7374" w:rsidRPr="004C7374" w:rsidRDefault="004C7374" w:rsidP="00EE4892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</w:rPr>
            </w:pPr>
            <w:r w:rsidRPr="004C7374">
              <w:rPr>
                <w:rFonts w:ascii="TrebuchetMS-Bold" w:hAnsi="TrebuchetMS-Bold" w:cs="TrebuchetMS-Bold"/>
                <w:b/>
                <w:bCs/>
              </w:rPr>
              <w:t>7. Återlämnande vid hyrestiden utgång mm</w:t>
            </w:r>
          </w:p>
          <w:p w:rsidR="004C7374" w:rsidRPr="004C7374" w:rsidRDefault="004C7374" w:rsidP="00EE4892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Hyrestagaren skall vid hyrestidens utgång återlämna sargen på den plats där den avhämtats, om annan plats inte överenskommits.</w:t>
            </w:r>
          </w:p>
          <w:p w:rsidR="004C7374" w:rsidRPr="004C7374" w:rsidRDefault="004C7374" w:rsidP="00EE4892">
            <w:pPr>
              <w:autoSpaceDE w:val="0"/>
              <w:autoSpaceDN w:val="0"/>
              <w:adjustRightInd w:val="0"/>
              <w:rPr>
                <w:rFonts w:ascii="TrebuchetMS" w:hAnsi="TrebuchetMS" w:cs="TrebuchetMS"/>
              </w:rPr>
            </w:pPr>
            <w:r w:rsidRPr="004C7374">
              <w:rPr>
                <w:rFonts w:ascii="TrebuchetMS" w:hAnsi="TrebuchetMS" w:cs="TrebuchetMS"/>
              </w:rPr>
              <w:t>Sargen skall lämnas väl städad och i samma skick som</w:t>
            </w:r>
          </w:p>
          <w:p w:rsidR="004C7374" w:rsidRPr="004C7374" w:rsidRDefault="004C7374" w:rsidP="00EE4892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C7374">
              <w:rPr>
                <w:rFonts w:ascii="TrebuchetMS" w:hAnsi="TrebuchetMS" w:cs="TrebuchetMS"/>
              </w:rPr>
              <w:t xml:space="preserve">vid avhämtandet bortsett från normalt slitage. </w:t>
            </w:r>
          </w:p>
        </w:tc>
      </w:tr>
    </w:tbl>
    <w:p w:rsidR="00657A55" w:rsidRPr="009B30BD" w:rsidRDefault="00657A55" w:rsidP="009B30BD">
      <w:pPr>
        <w:jc w:val="center"/>
        <w:rPr>
          <w:rFonts w:cstheme="minorHAnsi"/>
          <w:b/>
          <w:sz w:val="24"/>
          <w:szCs w:val="24"/>
        </w:rPr>
      </w:pPr>
    </w:p>
    <w:sectPr w:rsidR="00657A55" w:rsidRPr="009B30BD" w:rsidSect="00A81F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A7" w:rsidRDefault="00E306A7" w:rsidP="00BA5665">
      <w:pPr>
        <w:spacing w:after="0" w:line="240" w:lineRule="auto"/>
      </w:pPr>
      <w:r>
        <w:separator/>
      </w:r>
    </w:p>
  </w:endnote>
  <w:endnote w:type="continuationSeparator" w:id="0">
    <w:p w:rsidR="00E306A7" w:rsidRDefault="00E306A7" w:rsidP="00BA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A7" w:rsidRDefault="00E306A7" w:rsidP="00BA5665">
      <w:pPr>
        <w:spacing w:after="0" w:line="240" w:lineRule="auto"/>
      </w:pPr>
      <w:r>
        <w:separator/>
      </w:r>
    </w:p>
  </w:footnote>
  <w:footnote w:type="continuationSeparator" w:id="0">
    <w:p w:rsidR="00E306A7" w:rsidRDefault="00E306A7" w:rsidP="00BA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665" w:rsidRPr="00BA5665" w:rsidRDefault="00BA5665" w:rsidP="00BA5665">
    <w:pPr>
      <w:pStyle w:val="Sidhuvud"/>
    </w:pPr>
    <w:r>
      <w:rPr>
        <w:rFonts w:ascii="Verdana" w:hAnsi="Verdana"/>
        <w:noProof/>
        <w:color w:val="336600"/>
        <w:sz w:val="14"/>
        <w:szCs w:val="14"/>
      </w:rPr>
      <w:drawing>
        <wp:inline distT="0" distB="0" distL="0" distR="0">
          <wp:extent cx="5760720" cy="901613"/>
          <wp:effectExtent l="19050" t="0" r="0" b="0"/>
          <wp:docPr id="4" name="ctl00_HeaderImage1_OrgHeaderImage" descr="http://www2.idrottonline.se/ImageVaultFiles/id_50502/cf_88/3431_N3_1-2-.jpg?scale=canvas&amp;width=98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HeaderImage1_OrgHeaderImage" descr="http://www2.idrottonline.se/ImageVaultFiles/id_50502/cf_88/3431_N3_1-2-.jpg?scale=canvas&amp;width=98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476"/>
    <w:multiLevelType w:val="hybridMultilevel"/>
    <w:tmpl w:val="437EC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57DF7"/>
    <w:multiLevelType w:val="hybridMultilevel"/>
    <w:tmpl w:val="78A23C5A"/>
    <w:lvl w:ilvl="0" w:tplc="64103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665"/>
    <w:rsid w:val="000456B7"/>
    <w:rsid w:val="000804AB"/>
    <w:rsid w:val="000B7B09"/>
    <w:rsid w:val="000C2BC2"/>
    <w:rsid w:val="000D2CFA"/>
    <w:rsid w:val="001E21C0"/>
    <w:rsid w:val="00231426"/>
    <w:rsid w:val="00234CC2"/>
    <w:rsid w:val="00243717"/>
    <w:rsid w:val="002663B3"/>
    <w:rsid w:val="00315B7B"/>
    <w:rsid w:val="00370FAC"/>
    <w:rsid w:val="00415B12"/>
    <w:rsid w:val="00477B60"/>
    <w:rsid w:val="00484A7C"/>
    <w:rsid w:val="004A3875"/>
    <w:rsid w:val="004B554E"/>
    <w:rsid w:val="004C7374"/>
    <w:rsid w:val="00582AB2"/>
    <w:rsid w:val="00597033"/>
    <w:rsid w:val="005A67A0"/>
    <w:rsid w:val="005F4F53"/>
    <w:rsid w:val="00600B5A"/>
    <w:rsid w:val="00657A55"/>
    <w:rsid w:val="00685E37"/>
    <w:rsid w:val="006F5B2A"/>
    <w:rsid w:val="00752FFD"/>
    <w:rsid w:val="0078168B"/>
    <w:rsid w:val="008776CC"/>
    <w:rsid w:val="00903FF0"/>
    <w:rsid w:val="009302F5"/>
    <w:rsid w:val="009B30BD"/>
    <w:rsid w:val="00A81F9E"/>
    <w:rsid w:val="00A855FD"/>
    <w:rsid w:val="00AA0309"/>
    <w:rsid w:val="00B611F5"/>
    <w:rsid w:val="00BA5665"/>
    <w:rsid w:val="00BC4EAE"/>
    <w:rsid w:val="00C2539C"/>
    <w:rsid w:val="00C517FF"/>
    <w:rsid w:val="00C6499D"/>
    <w:rsid w:val="00C72460"/>
    <w:rsid w:val="00CD6AFF"/>
    <w:rsid w:val="00D10808"/>
    <w:rsid w:val="00D51C2D"/>
    <w:rsid w:val="00D54E18"/>
    <w:rsid w:val="00E306A7"/>
    <w:rsid w:val="00EE4892"/>
    <w:rsid w:val="00F75B5C"/>
    <w:rsid w:val="00FC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0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66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A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665"/>
  </w:style>
  <w:style w:type="paragraph" w:styleId="Sidfot">
    <w:name w:val="footer"/>
    <w:basedOn w:val="Normal"/>
    <w:link w:val="SidfotChar"/>
    <w:uiPriority w:val="99"/>
    <w:unhideWhenUsed/>
    <w:rsid w:val="00BA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665"/>
  </w:style>
  <w:style w:type="character" w:styleId="Hyperlnk">
    <w:name w:val="Hyperlink"/>
    <w:basedOn w:val="Standardstycketeckensnitt"/>
    <w:uiPriority w:val="99"/>
    <w:unhideWhenUsed/>
    <w:rsid w:val="00BA566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C64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C4EAE"/>
    <w:pPr>
      <w:ind w:left="720"/>
      <w:contextualSpacing/>
    </w:pPr>
    <w:rPr>
      <w:rFonts w:eastAsiaTheme="minorHAnsi"/>
      <w:lang w:eastAsia="en-US"/>
    </w:rPr>
  </w:style>
  <w:style w:type="paragraph" w:styleId="Ingetavstnd">
    <w:name w:val="No Spacing"/>
    <w:uiPriority w:val="1"/>
    <w:qFormat/>
    <w:rsid w:val="00BC4EA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A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566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A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665"/>
  </w:style>
  <w:style w:type="paragraph" w:styleId="Sidfot">
    <w:name w:val="footer"/>
    <w:basedOn w:val="Normal"/>
    <w:link w:val="SidfotChar"/>
    <w:uiPriority w:val="99"/>
    <w:unhideWhenUsed/>
    <w:rsid w:val="00BA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665"/>
  </w:style>
  <w:style w:type="character" w:styleId="Hyperlnk">
    <w:name w:val="Hyperlink"/>
    <w:basedOn w:val="Standardstycketeckensnitt"/>
    <w:uiPriority w:val="99"/>
    <w:unhideWhenUsed/>
    <w:rsid w:val="00BA566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C64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2.idrottonline.se/HabroIF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1D8C-05F3-4E8A-B550-FF19A155D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Locum AB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</dc:creator>
  <cp:lastModifiedBy>Håbro IF</cp:lastModifiedBy>
  <cp:revision>2</cp:revision>
  <dcterms:created xsi:type="dcterms:W3CDTF">2013-02-07T16:44:00Z</dcterms:created>
  <dcterms:modified xsi:type="dcterms:W3CDTF">2013-02-07T16:44:00Z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